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CE" w:rsidRPr="00A351D2" w:rsidRDefault="000463CE" w:rsidP="000463C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0463CE" w:rsidRPr="00A351D2" w:rsidRDefault="000463CE" w:rsidP="000463C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QKC-EACH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14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0463CE" w:rsidRPr="00A351D2" w:rsidRDefault="000463CE" w:rsidP="000463C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0463CE" w:rsidRPr="00A351D2" w:rsidRDefault="000463CE" w:rsidP="000463CE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</w:t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       03 декабря 2</w:t>
      </w:r>
      <w:r w:rsidRPr="00A351D2">
        <w:rPr>
          <w:rFonts w:ascii="GHEA Grapalat" w:hAnsi="GHEA Grapalat"/>
          <w:sz w:val="24"/>
          <w:szCs w:val="24"/>
          <w:lang w:val="nb-NO"/>
        </w:rPr>
        <w:t>021г.</w:t>
      </w:r>
    </w:p>
    <w:p w:rsidR="000463CE" w:rsidRPr="00A351D2" w:rsidRDefault="000463CE" w:rsidP="000463CE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1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3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0463CE" w:rsidRPr="00A351D2" w:rsidRDefault="000463CE" w:rsidP="000463CE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0463CE" w:rsidRDefault="000463CE" w:rsidP="000463CE">
      <w:pPr>
        <w:spacing w:after="0" w:line="480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0463CE" w:rsidRPr="001C5E5F" w:rsidRDefault="000463CE" w:rsidP="000463C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>Айк Ованнисян, Тиран Хачатрян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0463CE" w:rsidRPr="00A351D2" w:rsidRDefault="000463CE" w:rsidP="000463CE">
      <w:pPr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</w:t>
      </w:r>
    </w:p>
    <w:p w:rsidR="000463CE" w:rsidRPr="00162E93" w:rsidRDefault="000463CE" w:rsidP="000463CE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0463CE" w:rsidRPr="00A351D2" w:rsidRDefault="000463CE" w:rsidP="000463C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</w:pPr>
      <w:r w:rsidRPr="00A351D2"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  <w:t>О начале и крайнем сроке подачи заявок на электронный аукцион.</w:t>
      </w:r>
    </w:p>
    <w:p w:rsidR="000463CE" w:rsidRPr="00A351D2" w:rsidRDefault="000463CE" w:rsidP="000463CE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«HH AN QKC- </w:t>
      </w:r>
      <w:r w:rsidRPr="001C5E5F">
        <w:rPr>
          <w:rFonts w:ascii="GHEA Grapalat" w:hAnsi="GHEA Grapalat"/>
          <w:sz w:val="24"/>
          <w:szCs w:val="24"/>
          <w:lang w:val="nb-NO"/>
        </w:rPr>
        <w:t>EACHApDzB</w:t>
      </w:r>
      <w:r w:rsidRPr="00C725D7">
        <w:rPr>
          <w:rFonts w:ascii="GHEA Grapalat" w:hAnsi="GHEA Grapalat"/>
          <w:sz w:val="24"/>
          <w:szCs w:val="24"/>
          <w:lang w:val="nb-NO"/>
        </w:rPr>
        <w:t>-22/</w:t>
      </w:r>
      <w:r>
        <w:rPr>
          <w:rFonts w:ascii="GHEA Grapalat" w:hAnsi="GHEA Grapalat"/>
          <w:sz w:val="24"/>
          <w:szCs w:val="24"/>
          <w:lang w:val="nb-NO"/>
        </w:rPr>
        <w:t>14</w:t>
      </w:r>
      <w:r w:rsidRPr="00A351D2">
        <w:rPr>
          <w:rFonts w:ascii="GHEA Grapalat" w:hAnsi="GHEA Grapalat"/>
          <w:sz w:val="24"/>
          <w:szCs w:val="24"/>
          <w:lang w:val="nb-NO"/>
        </w:rPr>
        <w:t>»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904066">
        <w:rPr>
          <w:rFonts w:ascii="GHEA Grapalat" w:hAnsi="GHEA Grapalat"/>
          <w:sz w:val="24"/>
          <w:szCs w:val="24"/>
        </w:rPr>
        <w:t>02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C725D7">
        <w:rPr>
          <w:rFonts w:ascii="GHEA Grapalat" w:hAnsi="GHEA Grapalat"/>
          <w:sz w:val="24"/>
          <w:szCs w:val="24"/>
        </w:rPr>
        <w:t>1</w:t>
      </w:r>
      <w:r w:rsidRPr="00904066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г. в </w:t>
      </w:r>
      <w:r w:rsidRPr="00904066">
        <w:rPr>
          <w:rFonts w:ascii="GHEA Grapalat" w:hAnsi="GHEA Grapalat"/>
          <w:sz w:val="24"/>
          <w:szCs w:val="24"/>
        </w:rPr>
        <w:t>1</w:t>
      </w:r>
      <w:r w:rsidRPr="000463CE">
        <w:rPr>
          <w:rFonts w:ascii="GHEA Grapalat" w:hAnsi="GHEA Grapalat"/>
          <w:sz w:val="24"/>
          <w:szCs w:val="24"/>
        </w:rPr>
        <w:t>1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04066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0, а электронный аукцион начался </w:t>
      </w:r>
      <w:r w:rsidRPr="00904066">
        <w:rPr>
          <w:rFonts w:ascii="GHEA Grapalat" w:hAnsi="GHEA Grapalat"/>
          <w:sz w:val="24"/>
          <w:szCs w:val="24"/>
        </w:rPr>
        <w:t>03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7516A2">
        <w:rPr>
          <w:rFonts w:ascii="GHEA Grapalat" w:hAnsi="GHEA Grapalat"/>
          <w:sz w:val="24"/>
          <w:szCs w:val="24"/>
        </w:rPr>
        <w:t>1</w:t>
      </w:r>
      <w:r w:rsidRPr="00904066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в </w:t>
      </w:r>
      <w:r w:rsidRPr="00904066">
        <w:rPr>
          <w:rFonts w:ascii="GHEA Grapalat" w:hAnsi="GHEA Grapalat"/>
          <w:sz w:val="24"/>
          <w:szCs w:val="24"/>
        </w:rPr>
        <w:t>1</w:t>
      </w:r>
      <w:r w:rsidRPr="000463CE">
        <w:rPr>
          <w:rFonts w:ascii="GHEA Grapalat" w:hAnsi="GHEA Grapalat"/>
          <w:sz w:val="24"/>
          <w:szCs w:val="24"/>
        </w:rPr>
        <w:t>1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04066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>0</w:t>
      </w:r>
      <w:r w:rsidRPr="00A351D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42A7C" w:rsidRPr="000463CE" w:rsidRDefault="00C145BC" w:rsidP="000463CE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en-US"/>
        </w:rPr>
      </w:pPr>
      <w:r w:rsidRPr="000463CE">
        <w:rPr>
          <w:rFonts w:ascii="GHEA Grapalat" w:hAnsi="GHEA Grapalat"/>
          <w:sz w:val="20"/>
          <w:szCs w:val="20"/>
        </w:rPr>
        <w:t xml:space="preserve">  </w:t>
      </w:r>
    </w:p>
    <w:p w:rsidR="000463CE" w:rsidRPr="003551CE" w:rsidRDefault="000463CE" w:rsidP="000463CE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0"/>
          <w:szCs w:val="20"/>
        </w:rPr>
      </w:pPr>
      <w:r w:rsidRPr="003551CE">
        <w:rPr>
          <w:rFonts w:ascii="GHEA Grapalat" w:hAnsi="GHEA Grapalat"/>
          <w:b/>
          <w:sz w:val="20"/>
          <w:szCs w:val="20"/>
        </w:rPr>
        <w:t>Количество и цена предметов закупки, установленных заявкой на закупку.</w:t>
      </w:r>
    </w:p>
    <w:p w:rsidR="00153C0B" w:rsidRPr="000463CE" w:rsidRDefault="00153C0B" w:rsidP="00153C0B">
      <w:pPr>
        <w:pStyle w:val="ListParagraph"/>
        <w:rPr>
          <w:rFonts w:ascii="GHEA Grapalat" w:hAnsi="GHEA Grapalat"/>
          <w:b/>
          <w:sz w:val="20"/>
          <w:szCs w:val="20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252"/>
        <w:gridCol w:w="1985"/>
        <w:gridCol w:w="2693"/>
      </w:tblGrid>
      <w:tr w:rsidR="000463CE" w:rsidRPr="000463CE" w:rsidTr="000463CE">
        <w:trPr>
          <w:trHeight w:val="657"/>
        </w:trPr>
        <w:tc>
          <w:tcPr>
            <w:tcW w:w="993" w:type="dxa"/>
          </w:tcPr>
          <w:p w:rsidR="000463CE" w:rsidRPr="003551CE" w:rsidRDefault="000463CE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Номер лота</w:t>
            </w:r>
          </w:p>
        </w:tc>
        <w:tc>
          <w:tcPr>
            <w:tcW w:w="4252" w:type="dxa"/>
          </w:tcPr>
          <w:p w:rsidR="000463CE" w:rsidRPr="003551CE" w:rsidRDefault="000463CE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985" w:type="dxa"/>
          </w:tcPr>
          <w:p w:rsidR="000463CE" w:rsidRPr="003551CE" w:rsidRDefault="000463CE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Утвержденное количество</w:t>
            </w:r>
          </w:p>
        </w:tc>
        <w:tc>
          <w:tcPr>
            <w:tcW w:w="2693" w:type="dxa"/>
          </w:tcPr>
          <w:p w:rsidR="000463CE" w:rsidRPr="00F374EB" w:rsidRDefault="000463CE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74EB">
              <w:rPr>
                <w:rFonts w:ascii="GHEA Grapalat" w:hAnsi="GHEA Grapalat"/>
                <w:sz w:val="20"/>
                <w:szCs w:val="20"/>
              </w:rPr>
              <w:t>Предполагаемая цена</w:t>
            </w:r>
            <w:r>
              <w:rPr>
                <w:rFonts w:ascii="GHEA Grapalat" w:hAnsi="GHEA Grapalat"/>
                <w:sz w:val="20"/>
                <w:szCs w:val="20"/>
              </w:rPr>
              <w:t xml:space="preserve">, представленная по заявке на </w:t>
            </w:r>
            <w:r w:rsidRPr="00F374EB">
              <w:rPr>
                <w:rFonts w:ascii="GHEA Grapalat" w:hAnsi="GHEA Grapalat"/>
                <w:sz w:val="20"/>
                <w:szCs w:val="20"/>
              </w:rPr>
              <w:t>за</w:t>
            </w:r>
            <w:r>
              <w:rPr>
                <w:rFonts w:ascii="GHEA Grapalat" w:hAnsi="GHEA Grapalat"/>
                <w:sz w:val="20"/>
                <w:szCs w:val="20"/>
              </w:rPr>
              <w:t xml:space="preserve">купку /драм </w:t>
            </w:r>
            <w:r w:rsidRPr="00F374EB">
              <w:rPr>
                <w:rFonts w:ascii="GHEA Grapalat" w:hAnsi="GHEA Grapalat"/>
                <w:sz w:val="20"/>
                <w:szCs w:val="20"/>
              </w:rPr>
              <w:t>Р</w:t>
            </w:r>
            <w:r w:rsidRPr="0002542E">
              <w:rPr>
                <w:rFonts w:ascii="GHEA Grapalat" w:hAnsi="GHEA Grapalat"/>
                <w:sz w:val="20"/>
                <w:szCs w:val="20"/>
              </w:rPr>
              <w:t>А</w:t>
            </w:r>
            <w:r w:rsidRPr="00F374EB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3377AA" w:rsidRPr="00AB7E26" w:rsidTr="000463CE">
        <w:tc>
          <w:tcPr>
            <w:tcW w:w="993" w:type="dxa"/>
          </w:tcPr>
          <w:p w:rsidR="003377AA" w:rsidRPr="00AB7E26" w:rsidRDefault="003377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vAlign w:val="center"/>
          </w:tcPr>
          <w:p w:rsidR="003377AA" w:rsidRPr="009F37E3" w:rsidRDefault="000463CE" w:rsidP="000463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Удостоверения</w:t>
            </w:r>
            <w:r w:rsidR="007144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с металлическим знаком</w:t>
            </w:r>
            <w:r w:rsidR="007144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3377AA" w:rsidRPr="00AB7E26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693" w:type="dxa"/>
            <w:vAlign w:val="center"/>
          </w:tcPr>
          <w:p w:rsidR="003377AA" w:rsidRPr="00AB7E26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7500000</w:t>
            </w:r>
          </w:p>
        </w:tc>
      </w:tr>
      <w:tr w:rsidR="00714403" w:rsidRPr="00AB7E26" w:rsidTr="000463CE">
        <w:tc>
          <w:tcPr>
            <w:tcW w:w="993" w:type="dxa"/>
          </w:tcPr>
          <w:p w:rsidR="00714403" w:rsidRPr="00AB7E26" w:rsidRDefault="00714403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vAlign w:val="center"/>
          </w:tcPr>
          <w:p w:rsidR="00714403" w:rsidRDefault="000463CE" w:rsidP="00150C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Кожанный чехол удостоверения</w:t>
            </w:r>
          </w:p>
        </w:tc>
        <w:tc>
          <w:tcPr>
            <w:tcW w:w="1985" w:type="dxa"/>
            <w:vAlign w:val="center"/>
          </w:tcPr>
          <w:p w:rsidR="00714403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  <w:tc>
          <w:tcPr>
            <w:tcW w:w="2693" w:type="dxa"/>
            <w:vAlign w:val="center"/>
          </w:tcPr>
          <w:p w:rsidR="00714403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400000</w:t>
            </w:r>
          </w:p>
        </w:tc>
      </w:tr>
      <w:tr w:rsidR="00714403" w:rsidRPr="00AB7E26" w:rsidTr="000463CE">
        <w:tc>
          <w:tcPr>
            <w:tcW w:w="993" w:type="dxa"/>
          </w:tcPr>
          <w:p w:rsidR="00714403" w:rsidRPr="00AB7E26" w:rsidRDefault="00714403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vAlign w:val="center"/>
          </w:tcPr>
          <w:p w:rsidR="00714403" w:rsidRDefault="000463CE" w:rsidP="000463C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Сувениры</w:t>
            </w:r>
            <w:r w:rsidRPr="00AB7E26">
              <w:rPr>
                <w:rFonts w:ascii="GHEA Grapalat" w:hAnsi="GHEA Grapalat"/>
                <w:sz w:val="20"/>
                <w:szCs w:val="20"/>
              </w:rPr>
              <w:t>:</w:t>
            </w:r>
            <w:r w:rsidR="007144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наручные часы женские</w:t>
            </w:r>
          </w:p>
        </w:tc>
        <w:tc>
          <w:tcPr>
            <w:tcW w:w="1985" w:type="dxa"/>
            <w:vAlign w:val="center"/>
          </w:tcPr>
          <w:p w:rsidR="00714403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vAlign w:val="center"/>
          </w:tcPr>
          <w:p w:rsidR="00714403" w:rsidRDefault="00714403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500000</w:t>
            </w:r>
          </w:p>
        </w:tc>
      </w:tr>
    </w:tbl>
    <w:p w:rsidR="005543E3" w:rsidRPr="00AB7E26" w:rsidRDefault="005543E3" w:rsidP="00150C32">
      <w:pPr>
        <w:pStyle w:val="ListParagraph"/>
        <w:jc w:val="center"/>
        <w:rPr>
          <w:rFonts w:ascii="GHEA Grapalat" w:hAnsi="GHEA Grapalat"/>
          <w:sz w:val="20"/>
          <w:szCs w:val="20"/>
          <w:lang w:val="en-US"/>
        </w:rPr>
      </w:pPr>
    </w:p>
    <w:p w:rsidR="001D24C9" w:rsidRPr="00B554E4" w:rsidRDefault="001D24C9" w:rsidP="001D24C9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b/>
          <w:sz w:val="20"/>
          <w:szCs w:val="20"/>
        </w:rPr>
      </w:pPr>
      <w:r w:rsidRPr="00B554E4">
        <w:rPr>
          <w:rFonts w:ascii="GHEA Grapalat" w:hAnsi="GHEA Grapalat" w:cs="Sylfaen"/>
          <w:b/>
          <w:sz w:val="20"/>
          <w:szCs w:val="20"/>
        </w:rPr>
        <w:t>Об участниках, подавших заявки на электронный аукцион</w:t>
      </w:r>
      <w:r w:rsidRPr="00B554E4">
        <w:rPr>
          <w:rFonts w:ascii="GHEA Grapalat" w:hAnsi="GHEA Grapalat"/>
          <w:b/>
          <w:sz w:val="20"/>
          <w:szCs w:val="20"/>
        </w:rPr>
        <w:t>.</w:t>
      </w:r>
    </w:p>
    <w:p w:rsidR="003B1515" w:rsidRPr="001D24C9" w:rsidRDefault="003B1515" w:rsidP="003B1515">
      <w:pPr>
        <w:pStyle w:val="ListParagraph"/>
        <w:rPr>
          <w:rFonts w:ascii="GHEA Grapalat" w:hAnsi="GHEA Grapalat"/>
          <w:b/>
          <w:sz w:val="20"/>
          <w:szCs w:val="20"/>
        </w:rPr>
      </w:pPr>
    </w:p>
    <w:p w:rsidR="001D24C9" w:rsidRPr="00782C7D" w:rsidRDefault="001D24C9" w:rsidP="001D24C9">
      <w:pPr>
        <w:pStyle w:val="ListParagraph"/>
        <w:numPr>
          <w:ilvl w:val="1"/>
          <w:numId w:val="2"/>
        </w:numPr>
        <w:rPr>
          <w:rFonts w:ascii="GHEA Grapalat" w:hAnsi="GHEA Grapalat"/>
        </w:rPr>
      </w:pPr>
      <w:r w:rsidRPr="00782C7D">
        <w:rPr>
          <w:rFonts w:ascii="GHEA Grapalat" w:hAnsi="GHEA Grapalat"/>
        </w:rPr>
        <w:t xml:space="preserve">В электронном аукционе, объявленном под кодом </w:t>
      </w:r>
      <w:r w:rsidRPr="00782C7D">
        <w:rPr>
          <w:rFonts w:ascii="GHEA Grapalat" w:hAnsi="GHEA Grapalat"/>
          <w:lang w:val="nb-NO"/>
        </w:rPr>
        <w:t>«HH AN QKC- EACH</w:t>
      </w:r>
      <w:r w:rsidRPr="00782C7D">
        <w:rPr>
          <w:rFonts w:ascii="GHEA Grapalat" w:hAnsi="GHEA Grapalat"/>
          <w:sz w:val="24"/>
          <w:szCs w:val="24"/>
          <w:lang w:val="nb-NO"/>
        </w:rPr>
        <w:t>Ap</w:t>
      </w:r>
      <w:r w:rsidRPr="00782C7D">
        <w:rPr>
          <w:rFonts w:ascii="GHEA Grapalat" w:hAnsi="GHEA Grapalat"/>
          <w:lang w:val="nb-NO"/>
        </w:rPr>
        <w:t>DzB-22/</w:t>
      </w:r>
      <w:r>
        <w:rPr>
          <w:rFonts w:ascii="GHEA Grapalat" w:hAnsi="GHEA Grapalat"/>
          <w:lang w:val="nb-NO"/>
        </w:rPr>
        <w:t>14</w:t>
      </w:r>
      <w:r w:rsidRPr="00782C7D">
        <w:rPr>
          <w:rFonts w:ascii="GHEA Grapalat" w:hAnsi="GHEA Grapalat"/>
          <w:lang w:val="nb-NO"/>
        </w:rPr>
        <w:t>»</w:t>
      </w:r>
      <w:r w:rsidRPr="00782C7D">
        <w:rPr>
          <w:rFonts w:ascii="GHEA Grapalat" w:hAnsi="GHEA Grapalat"/>
        </w:rPr>
        <w:t xml:space="preserve">, принял участие </w:t>
      </w:r>
      <w:r w:rsidRPr="00B554E4">
        <w:rPr>
          <w:rFonts w:ascii="GHEA Grapalat" w:hAnsi="GHEA Grapalat"/>
        </w:rPr>
        <w:t>1</w:t>
      </w:r>
      <w:r w:rsidRPr="00782C7D">
        <w:rPr>
          <w:rFonts w:ascii="GHEA Grapalat" w:hAnsi="GHEA Grapalat"/>
        </w:rPr>
        <w:t xml:space="preserve"> участник.</w:t>
      </w:r>
    </w:p>
    <w:p w:rsidR="00316343" w:rsidRPr="001D24C9" w:rsidRDefault="00316343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1D24C9" w:rsidRPr="00AB7E26" w:rsidTr="00B70E99">
        <w:tc>
          <w:tcPr>
            <w:tcW w:w="976" w:type="dxa"/>
          </w:tcPr>
          <w:p w:rsidR="001D24C9" w:rsidRPr="003551CE" w:rsidRDefault="001D24C9" w:rsidP="001D24C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:rsidR="001D24C9" w:rsidRPr="003551CE" w:rsidRDefault="001D24C9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 участника / имя/</w:t>
            </w:r>
          </w:p>
        </w:tc>
        <w:tc>
          <w:tcPr>
            <w:tcW w:w="3291" w:type="dxa"/>
          </w:tcPr>
          <w:p w:rsidR="001D24C9" w:rsidRPr="003551CE" w:rsidRDefault="001D24C9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Эл. адрес</w:t>
            </w:r>
          </w:p>
        </w:tc>
      </w:tr>
      <w:tr w:rsidR="001D24C9" w:rsidRPr="00AB7E26" w:rsidTr="001D24C9">
        <w:tc>
          <w:tcPr>
            <w:tcW w:w="976" w:type="dxa"/>
          </w:tcPr>
          <w:p w:rsidR="001D24C9" w:rsidRPr="00AB7E26" w:rsidRDefault="001D24C9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1D24C9" w:rsidRPr="001D24C9" w:rsidRDefault="001D24C9" w:rsidP="001D2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eastAsia="ru-RU"/>
              </w:rPr>
            </w:pPr>
            <w:r w:rsidRPr="001D24C9">
              <w:rPr>
                <w:rFonts w:ascii="inherit" w:eastAsia="Times New Roman" w:hAnsi="inherit" w:cs="Courier New"/>
                <w:color w:val="202124"/>
                <w:sz w:val="20"/>
                <w:szCs w:val="20"/>
                <w:lang w:eastAsia="ru-RU"/>
              </w:rPr>
              <w:t>ЕРЕВАНСКИЙ ЮВЕЛИРНЫЙ ЗАВОД-1 ОАО "ГНОМОН"</w:t>
            </w:r>
          </w:p>
          <w:p w:rsidR="001D24C9" w:rsidRPr="001D24C9" w:rsidRDefault="001D24C9" w:rsidP="00C544E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1D24C9" w:rsidRPr="00AB7E26" w:rsidRDefault="001D24C9" w:rsidP="001D24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sales@yerjewel.com</w:t>
            </w:r>
          </w:p>
        </w:tc>
      </w:tr>
    </w:tbl>
    <w:p w:rsidR="003B1515" w:rsidRPr="00AB7E26" w:rsidRDefault="003B1515" w:rsidP="00E05337">
      <w:pPr>
        <w:rPr>
          <w:rFonts w:ascii="GHEA Grapalat" w:hAnsi="GHEA Grapalat"/>
          <w:sz w:val="20"/>
          <w:szCs w:val="20"/>
          <w:lang w:val="en-US"/>
        </w:rPr>
      </w:pPr>
    </w:p>
    <w:p w:rsidR="001D24C9" w:rsidRPr="00B554E4" w:rsidRDefault="001D24C9" w:rsidP="001D24C9">
      <w:pPr>
        <w:pStyle w:val="ListParagraph"/>
        <w:numPr>
          <w:ilvl w:val="0"/>
          <w:numId w:val="5"/>
        </w:numPr>
        <w:rPr>
          <w:rFonts w:ascii="GHEA Grapalat" w:hAnsi="GHEA Grapalat"/>
          <w:b/>
        </w:rPr>
      </w:pPr>
      <w:r w:rsidRPr="00B554E4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334D27" w:rsidRPr="001D24C9" w:rsidRDefault="00334D27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9A3488" w:rsidRPr="000F2C6B" w:rsidRDefault="009A3488" w:rsidP="009A3488">
      <w:pPr>
        <w:pStyle w:val="ListParagraph"/>
        <w:numPr>
          <w:ilvl w:val="1"/>
          <w:numId w:val="6"/>
        </w:numPr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0F2C6B">
        <w:rPr>
          <w:rFonts w:ascii="GHEA Grapalat" w:hAnsi="GHEA Grapalat" w:cs="Sylfaen"/>
        </w:rPr>
        <w:t>Заявление-объявление в соответствии с требованиями установленного приглашением порядка и декларацию о реальных бенефициарах составил и представил нижеследующи</w:t>
      </w:r>
      <w:r w:rsidRPr="00F11C68">
        <w:rPr>
          <w:rFonts w:ascii="GHEA Grapalat" w:hAnsi="GHEA Grapalat" w:cs="Sylfaen"/>
        </w:rPr>
        <w:t>е</w:t>
      </w:r>
      <w:r>
        <w:rPr>
          <w:rFonts w:ascii="GHEA Grapalat" w:hAnsi="GHEA Grapalat" w:cs="Sylfaen"/>
        </w:rPr>
        <w:t xml:space="preserve"> </w:t>
      </w:r>
      <w:r w:rsidRPr="00F11C68">
        <w:rPr>
          <w:rFonts w:ascii="GHEA Grapalat" w:hAnsi="GHEA Grapalat" w:cs="Sylfaen"/>
        </w:rPr>
        <w:t>У</w:t>
      </w:r>
      <w:r w:rsidRPr="000F2C6B">
        <w:rPr>
          <w:rFonts w:ascii="GHEA Grapalat" w:hAnsi="GHEA Grapalat" w:cs="Sylfaen"/>
        </w:rPr>
        <w:t>частник</w:t>
      </w:r>
      <w:r w:rsidRPr="00F11C68">
        <w:rPr>
          <w:rFonts w:ascii="GHEA Grapalat" w:hAnsi="GHEA Grapalat" w:cs="Sylfaen"/>
        </w:rPr>
        <w:t>и</w:t>
      </w:r>
      <w:r w:rsidRPr="000F2C6B">
        <w:rPr>
          <w:rFonts w:ascii="GHEA Grapalat" w:hAnsi="GHEA Grapalat" w:cs="Sylfaen"/>
        </w:rPr>
        <w:t>.</w:t>
      </w:r>
    </w:p>
    <w:p w:rsidR="00AB7E26" w:rsidRPr="009A3488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9A3488" w:rsidRPr="00AB7E26" w:rsidTr="008F481C">
        <w:trPr>
          <w:trHeight w:val="395"/>
        </w:trPr>
        <w:tc>
          <w:tcPr>
            <w:tcW w:w="976" w:type="dxa"/>
          </w:tcPr>
          <w:p w:rsidR="009A3488" w:rsidRPr="003551CE" w:rsidRDefault="009A3488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П</w:t>
            </w: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:rsidR="009A3488" w:rsidRPr="000F2C6B" w:rsidRDefault="009A3488" w:rsidP="006F2E8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 xml:space="preserve">Наименование Участника </w:t>
            </w:r>
          </w:p>
        </w:tc>
        <w:tc>
          <w:tcPr>
            <w:tcW w:w="3291" w:type="dxa"/>
          </w:tcPr>
          <w:p w:rsidR="009A3488" w:rsidRPr="000F2C6B" w:rsidRDefault="009A3488" w:rsidP="006F2E8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1D24C9" w:rsidRPr="00AB7E26" w:rsidTr="00777C18">
        <w:tc>
          <w:tcPr>
            <w:tcW w:w="976" w:type="dxa"/>
          </w:tcPr>
          <w:p w:rsidR="001D24C9" w:rsidRPr="00AB7E26" w:rsidRDefault="001D24C9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1D24C9" w:rsidRPr="001D24C9" w:rsidRDefault="001D24C9" w:rsidP="006F2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eastAsia="ru-RU"/>
              </w:rPr>
            </w:pPr>
            <w:r w:rsidRPr="001D24C9">
              <w:rPr>
                <w:rFonts w:ascii="inherit" w:eastAsia="Times New Roman" w:hAnsi="inherit" w:cs="Courier New"/>
                <w:color w:val="202124"/>
                <w:sz w:val="20"/>
                <w:szCs w:val="20"/>
                <w:lang w:eastAsia="ru-RU"/>
              </w:rPr>
              <w:t>ЕРЕВАНСКИЙ ЮВЕЛИРНЫЙ ЗАВОД-1 ОАО "ГНОМОН"</w:t>
            </w:r>
          </w:p>
          <w:p w:rsidR="001D24C9" w:rsidRPr="001D24C9" w:rsidRDefault="001D24C9" w:rsidP="006F2E8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1" w:type="dxa"/>
          </w:tcPr>
          <w:p w:rsidR="001D24C9" w:rsidRPr="00AB7E26" w:rsidRDefault="001D24C9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02556646</w:t>
            </w:r>
          </w:p>
        </w:tc>
      </w:tr>
    </w:tbl>
    <w:p w:rsidR="00AB7E26" w:rsidRDefault="00AB7E26" w:rsidP="00150C32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9A3488" w:rsidRPr="009A3488" w:rsidRDefault="009A3488" w:rsidP="009A3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hanging="567"/>
        <w:rPr>
          <w:rFonts w:ascii="inherit" w:eastAsia="Times New Roman" w:hAnsi="inherit" w:cs="Courier New"/>
          <w:color w:val="202124"/>
          <w:lang w:eastAsia="ru-RU"/>
        </w:rPr>
      </w:pPr>
      <w:r w:rsidRPr="009A3488">
        <w:rPr>
          <w:rFonts w:ascii="GHEA Grapalat" w:hAnsi="GHEA Grapalat"/>
          <w:sz w:val="20"/>
          <w:szCs w:val="20"/>
        </w:rPr>
        <w:t xml:space="preserve">          </w:t>
      </w:r>
      <w:r w:rsidR="006377F5" w:rsidRPr="00AB7E26">
        <w:rPr>
          <w:rFonts w:ascii="GHEA Grapalat" w:hAnsi="GHEA Grapalat"/>
          <w:sz w:val="20"/>
          <w:szCs w:val="20"/>
        </w:rPr>
        <w:t xml:space="preserve">4.2. </w:t>
      </w:r>
      <w:r w:rsidRPr="009A3488">
        <w:rPr>
          <w:rFonts w:ascii="GHEA Grapalat" w:hAnsi="GHEA Grapalat"/>
          <w:color w:val="202124"/>
        </w:rPr>
        <w:t>Комиссия решила оценить удовлетворительно п</w:t>
      </w:r>
      <w:r w:rsidRPr="009A3488">
        <w:rPr>
          <w:rFonts w:ascii="GHEA Grapalat" w:hAnsi="GHEA Grapalat"/>
          <w:color w:val="202124"/>
          <w:lang w:val="hy-AM"/>
        </w:rPr>
        <w:t xml:space="preserve">олное описание предлагаемого товара </w:t>
      </w:r>
      <w:r w:rsidRPr="009A3488">
        <w:rPr>
          <w:rFonts w:ascii="GHEA Grapalat" w:hAnsi="GHEA Grapalat"/>
          <w:color w:val="202124"/>
        </w:rPr>
        <w:t xml:space="preserve">  участников и </w:t>
      </w:r>
      <w:r w:rsidRPr="009A3488">
        <w:rPr>
          <w:rFonts w:ascii="GHEA Grapalat" w:hAnsi="GHEA Grapalat" w:cs="Sylfaen"/>
        </w:rPr>
        <w:t xml:space="preserve">декларацию о реальных бенефициарах Участников  </w:t>
      </w:r>
      <w:r w:rsidRPr="009A3488">
        <w:rPr>
          <w:rFonts w:ascii="inherit" w:eastAsia="Times New Roman" w:hAnsi="inherit" w:cs="Courier New"/>
          <w:color w:val="202124"/>
          <w:lang w:eastAsia="ru-RU"/>
        </w:rPr>
        <w:t>ЕРЕВАНСКИЙ ЮВЕЛИРНЫЙ ЗАВОД-1 ОАО "ГНОМОН"</w:t>
      </w:r>
      <w:r w:rsidRPr="009A3488">
        <w:rPr>
          <w:rFonts w:ascii="inherit" w:eastAsia="Times New Roman" w:hAnsi="inherit" w:cs="Courier New"/>
          <w:color w:val="202124"/>
          <w:lang w:eastAsia="ru-RU"/>
        </w:rPr>
        <w:t>.</w:t>
      </w:r>
    </w:p>
    <w:p w:rsidR="00A57B47" w:rsidRPr="009A3488" w:rsidRDefault="009A3488" w:rsidP="009A3488">
      <w:pPr>
        <w:ind w:left="360"/>
        <w:rPr>
          <w:rFonts w:ascii="GHEA Grapalat" w:hAnsi="GHEA Grapalat"/>
          <w:lang w:val="nb-NO"/>
        </w:rPr>
      </w:pPr>
      <w:r w:rsidRPr="009A3488">
        <w:rPr>
          <w:rFonts w:ascii="GHEA Grapalat" w:hAnsi="GHEA Grapalat"/>
          <w:sz w:val="20"/>
          <w:szCs w:val="20"/>
        </w:rPr>
        <w:t xml:space="preserve">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545BC5" w:rsidRPr="00AB7E26" w:rsidRDefault="00545BC5" w:rsidP="00150C32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9A3488" w:rsidRPr="00134404" w:rsidRDefault="00545BC5" w:rsidP="009A3488">
      <w:pPr>
        <w:spacing w:line="276" w:lineRule="auto"/>
        <w:ind w:left="709" w:right="112"/>
        <w:jc w:val="center"/>
        <w:rPr>
          <w:rFonts w:ascii="GHEA Grapalat" w:hAnsi="GHEA Grapalat"/>
          <w:sz w:val="20"/>
          <w:szCs w:val="20"/>
        </w:rPr>
      </w:pPr>
      <w:r w:rsidRPr="00AB7E26">
        <w:rPr>
          <w:rFonts w:ascii="GHEA Grapalat" w:hAnsi="GHEA Grapalat"/>
          <w:b/>
          <w:sz w:val="20"/>
          <w:szCs w:val="20"/>
        </w:rPr>
        <w:t>5</w:t>
      </w:r>
      <w:r w:rsidRPr="00AB7E26">
        <w:rPr>
          <w:rFonts w:ascii="GHEA Grapalat" w:hAnsi="GHEA Grapalat"/>
          <w:sz w:val="20"/>
          <w:szCs w:val="20"/>
        </w:rPr>
        <w:t>.</w:t>
      </w:r>
      <w:r w:rsidR="009A3488" w:rsidRPr="009A3488">
        <w:rPr>
          <w:rFonts w:ascii="GHEA Grapalat" w:hAnsi="GHEA Grapalat"/>
          <w:b/>
        </w:rPr>
        <w:t xml:space="preserve"> </w:t>
      </w:r>
      <w:r w:rsidR="009A3488" w:rsidRPr="000F2C6B">
        <w:rPr>
          <w:rFonts w:ascii="GHEA Grapalat" w:hAnsi="GHEA Grapalat"/>
          <w:b/>
        </w:rPr>
        <w:t>Информация о запросах и разъяснениях относительно приглашения</w:t>
      </w:r>
    </w:p>
    <w:p w:rsidR="009A3488" w:rsidRPr="000F2C6B" w:rsidRDefault="009A3488" w:rsidP="009A3488">
      <w:pPr>
        <w:pStyle w:val="ListParagraph"/>
        <w:spacing w:after="0"/>
        <w:jc w:val="both"/>
        <w:rPr>
          <w:rFonts w:ascii="GHEA Grapalat" w:hAnsi="GHEA Grapalat"/>
        </w:rPr>
      </w:pPr>
      <w:r w:rsidRPr="00134404">
        <w:rPr>
          <w:rFonts w:ascii="GHEA Grapalat" w:hAnsi="GHEA Grapalat"/>
          <w:sz w:val="20"/>
          <w:szCs w:val="20"/>
        </w:rPr>
        <w:t xml:space="preserve">5.1. </w:t>
      </w:r>
      <w:r w:rsidRPr="000F2C6B">
        <w:rPr>
          <w:rFonts w:ascii="GHEA Grapalat" w:hAnsi="GHEA Grapalat"/>
        </w:rPr>
        <w:t xml:space="preserve">Разъяснений и запросов по электронному аукциону под кодом </w:t>
      </w:r>
      <w:r w:rsidRPr="000F2C6B">
        <w:rPr>
          <w:rFonts w:ascii="GHEA Grapalat" w:hAnsi="GHEA Grapalat"/>
          <w:lang w:val="nb-NO"/>
        </w:rPr>
        <w:t>«HH AN QKC-</w:t>
      </w:r>
      <w:r w:rsidRPr="00782C7D">
        <w:rPr>
          <w:rFonts w:ascii="GHEA Grapalat" w:hAnsi="GHEA Grapalat"/>
          <w:lang w:val="nb-NO"/>
        </w:rPr>
        <w:t>EACH</w:t>
      </w:r>
      <w:r w:rsidRPr="00782C7D">
        <w:rPr>
          <w:rFonts w:ascii="GHEA Grapalat" w:hAnsi="GHEA Grapalat"/>
          <w:sz w:val="24"/>
          <w:szCs w:val="24"/>
          <w:lang w:val="nb-NO"/>
        </w:rPr>
        <w:t>Ap</w:t>
      </w:r>
      <w:r w:rsidRPr="00782C7D">
        <w:rPr>
          <w:rFonts w:ascii="GHEA Grapalat" w:hAnsi="GHEA Grapalat"/>
          <w:lang w:val="nb-NO"/>
        </w:rPr>
        <w:t>DzB-22/</w:t>
      </w:r>
      <w:r>
        <w:rPr>
          <w:rFonts w:ascii="GHEA Grapalat" w:hAnsi="GHEA Grapalat"/>
          <w:lang w:val="nb-NO"/>
        </w:rPr>
        <w:t>14</w:t>
      </w:r>
      <w:r w:rsidRPr="000F2C6B">
        <w:rPr>
          <w:rFonts w:ascii="GHEA Grapalat" w:hAnsi="GHEA Grapalat"/>
          <w:lang w:val="nb-NO"/>
        </w:rPr>
        <w:t>»</w:t>
      </w:r>
      <w:r w:rsidRPr="000F2C6B">
        <w:rPr>
          <w:rFonts w:ascii="GHEA Grapalat" w:hAnsi="GHEA Grapalat"/>
        </w:rPr>
        <w:t xml:space="preserve"> МЮ РА не было.</w:t>
      </w:r>
    </w:p>
    <w:p w:rsidR="009A3488" w:rsidRDefault="009A3488" w:rsidP="009A3488">
      <w:pPr>
        <w:ind w:left="360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A3488" w:rsidRPr="00C00F39" w:rsidRDefault="0055585E" w:rsidP="009A3488">
      <w:pPr>
        <w:ind w:left="360"/>
        <w:jc w:val="center"/>
        <w:rPr>
          <w:rFonts w:ascii="GHEA Grapalat" w:hAnsi="GHEA Grapalat"/>
          <w:b/>
        </w:rPr>
      </w:pPr>
      <w:r w:rsidRPr="00AB7E26">
        <w:rPr>
          <w:rFonts w:ascii="GHEA Grapalat" w:hAnsi="GHEA Grapalat"/>
          <w:b/>
          <w:sz w:val="20"/>
          <w:szCs w:val="20"/>
        </w:rPr>
        <w:t>6.</w:t>
      </w:r>
      <w:r w:rsidR="009A3488" w:rsidRPr="009A3488">
        <w:rPr>
          <w:rFonts w:ascii="GHEA Grapalat" w:hAnsi="GHEA Grapalat"/>
          <w:b/>
          <w:sz w:val="20"/>
          <w:szCs w:val="20"/>
        </w:rPr>
        <w:t xml:space="preserve"> </w:t>
      </w:r>
      <w:r w:rsidR="009A3488" w:rsidRPr="00C00F39">
        <w:rPr>
          <w:rFonts w:ascii="GHEA Grapalat" w:hAnsi="GHEA Grapalat"/>
          <w:b/>
        </w:rPr>
        <w:t>Ценовое предложение участников.</w:t>
      </w:r>
    </w:p>
    <w:p w:rsidR="009A3488" w:rsidRPr="003D05EE" w:rsidRDefault="0055585E" w:rsidP="009A3488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AB7E26">
        <w:rPr>
          <w:rFonts w:ascii="GHEA Grapalat" w:hAnsi="GHEA Grapalat"/>
          <w:sz w:val="20"/>
          <w:szCs w:val="20"/>
        </w:rPr>
        <w:t xml:space="preserve">6.1. </w:t>
      </w:r>
      <w:r w:rsidR="009A3488" w:rsidRPr="00C00F39">
        <w:rPr>
          <w:rFonts w:ascii="GHEA Grapalat" w:hAnsi="GHEA Grapalat"/>
        </w:rPr>
        <w:t>Предварительные и окончательные ценовые предложения, предложенные участниками, представлены в приложении N1 к настоящему протоколу (прилагается).</w:t>
      </w:r>
    </w:p>
    <w:p w:rsidR="00323C4E" w:rsidRPr="000463CE" w:rsidRDefault="00323C4E" w:rsidP="009A3488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</w:rPr>
      </w:pPr>
    </w:p>
    <w:p w:rsidR="009A3488" w:rsidRPr="003D05EE" w:rsidRDefault="0055585E" w:rsidP="009A348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</w:rPr>
      </w:pPr>
      <w:r w:rsidRPr="009A3488">
        <w:rPr>
          <w:rFonts w:ascii="GHEA Grapalat" w:hAnsi="GHEA Grapalat"/>
          <w:b/>
          <w:sz w:val="20"/>
          <w:szCs w:val="20"/>
        </w:rPr>
        <w:t>7.</w:t>
      </w:r>
      <w:r w:rsidR="009A3488" w:rsidRPr="009A3488">
        <w:rPr>
          <w:rFonts w:ascii="GHEA Grapalat" w:hAnsi="GHEA Grapalat"/>
          <w:b/>
          <w:sz w:val="20"/>
          <w:szCs w:val="20"/>
        </w:rPr>
        <w:t xml:space="preserve"> </w:t>
      </w:r>
      <w:r w:rsidR="009A3488" w:rsidRPr="00C00F39">
        <w:rPr>
          <w:rFonts w:ascii="GHEA Grapalat" w:hAnsi="GHEA Grapalat"/>
          <w:b/>
          <w:bCs/>
          <w:color w:val="202124"/>
          <w:lang w:val="hy-AM"/>
        </w:rPr>
        <w:t>Об определении или объявлении победителя, избранного в процедуре</w:t>
      </w:r>
      <w:r w:rsidR="009A3488" w:rsidRPr="00C00F39">
        <w:rPr>
          <w:rFonts w:ascii="GHEA Grapalat" w:hAnsi="GHEA Grapalat"/>
          <w:bCs/>
          <w:color w:val="202124"/>
          <w:lang w:val="hy-AM"/>
        </w:rPr>
        <w:t>.</w:t>
      </w:r>
    </w:p>
    <w:p w:rsidR="006907D3" w:rsidRPr="006907D3" w:rsidRDefault="009A3488" w:rsidP="006907D3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Fonts w:ascii="GHEA Grapalat" w:hAnsi="GHEA Grapalat"/>
          <w:sz w:val="22"/>
          <w:szCs w:val="22"/>
        </w:rPr>
      </w:pPr>
      <w:r w:rsidRPr="006907D3">
        <w:rPr>
          <w:rFonts w:ascii="GHEA Grapalat" w:hAnsi="GHEA Grapalat"/>
        </w:rPr>
        <w:t xml:space="preserve">            </w:t>
      </w:r>
      <w:r w:rsidR="0055585E" w:rsidRPr="009A3488">
        <w:rPr>
          <w:rFonts w:ascii="GHEA Grapalat" w:hAnsi="GHEA Grapalat"/>
        </w:rPr>
        <w:t xml:space="preserve">7.1. </w:t>
      </w:r>
      <w:r w:rsidR="006907D3" w:rsidRPr="006907D3">
        <w:rPr>
          <w:rFonts w:ascii="GHEA Grapalat" w:hAnsi="GHEA Grapalat"/>
          <w:sz w:val="22"/>
          <w:szCs w:val="22"/>
        </w:rPr>
        <w:t>Основываясь на представленной участниками заявке и последнем ценовом предложении</w:t>
      </w:r>
      <w:r w:rsidR="006907D3" w:rsidRPr="005A0518">
        <w:rPr>
          <w:rFonts w:ascii="GHEA Grapalat" w:hAnsi="GHEA Grapalat"/>
          <w:sz w:val="22"/>
          <w:szCs w:val="22"/>
        </w:rPr>
        <w:t>,</w:t>
      </w:r>
    </w:p>
    <w:p w:rsidR="006907D3" w:rsidRPr="006907D3" w:rsidRDefault="006907D3" w:rsidP="006907D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/>
        <w:rPr>
          <w:rFonts w:ascii="inherit" w:eastAsia="Times New Roman" w:hAnsi="inherit" w:cs="Courier New"/>
          <w:color w:val="202124"/>
          <w:lang w:eastAsia="ru-RU"/>
        </w:rPr>
      </w:pPr>
      <w:r w:rsidRPr="006907D3">
        <w:rPr>
          <w:rFonts w:ascii="GHEA Grapalat" w:hAnsi="GHEA Grapalat"/>
        </w:rPr>
        <w:t xml:space="preserve"> Комиссия решила оценить удовлетворительно заявку </w:t>
      </w:r>
      <w:r w:rsidRPr="006907D3">
        <w:rPr>
          <w:rFonts w:ascii="inherit" w:eastAsia="Times New Roman" w:hAnsi="inherit" w:cs="Courier New"/>
          <w:color w:val="202124"/>
          <w:lang w:eastAsia="ru-RU"/>
        </w:rPr>
        <w:t xml:space="preserve">ЕРЕВАНСКИЙ ЮВЕЛИРНЫЙ ЗАВОД-1 </w:t>
      </w:r>
      <w:r w:rsidRPr="006907D3">
        <w:rPr>
          <w:rFonts w:ascii="inherit" w:eastAsia="Times New Roman" w:hAnsi="inherit" w:cs="Courier New"/>
          <w:color w:val="202124"/>
          <w:lang w:eastAsia="ru-RU"/>
        </w:rPr>
        <w:t xml:space="preserve">  </w:t>
      </w:r>
      <w:r w:rsidRPr="006907D3">
        <w:rPr>
          <w:rFonts w:ascii="inherit" w:eastAsia="Times New Roman" w:hAnsi="inherit" w:cs="Courier New"/>
          <w:color w:val="202124"/>
          <w:lang w:eastAsia="ru-RU"/>
        </w:rPr>
        <w:t>ОАО "ГНОМОН"</w:t>
      </w:r>
      <w:r w:rsidRPr="006907D3">
        <w:rPr>
          <w:rFonts w:ascii="inherit" w:eastAsia="Times New Roman" w:hAnsi="inherit" w:cs="Courier New"/>
          <w:color w:val="202124"/>
          <w:lang w:eastAsia="ru-RU"/>
        </w:rPr>
        <w:t xml:space="preserve"> на лоты </w:t>
      </w:r>
      <w:r w:rsidRPr="006907D3">
        <w:rPr>
          <w:rFonts w:ascii="GHEA Grapalat" w:hAnsi="GHEA Grapalat"/>
        </w:rPr>
        <w:t xml:space="preserve"> № 1, 2 процедуры и признать избранным участником.</w:t>
      </w:r>
    </w:p>
    <w:p w:rsidR="006971A7" w:rsidRPr="009A3488" w:rsidRDefault="006971A7" w:rsidP="006971A7">
      <w:pPr>
        <w:ind w:left="360"/>
        <w:rPr>
          <w:rFonts w:ascii="GHEA Grapalat" w:hAnsi="GHEA Grapalat"/>
          <w:lang w:val="nb-NO"/>
        </w:rPr>
      </w:pPr>
      <w:r w:rsidRPr="006971A7">
        <w:rPr>
          <w:rFonts w:ascii="GHEA Grapalat" w:hAnsi="GHEA Grapalat"/>
        </w:rPr>
        <w:t xml:space="preserve">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55585E" w:rsidRPr="006971A7" w:rsidRDefault="0055585E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sz w:val="20"/>
          <w:szCs w:val="20"/>
        </w:rPr>
      </w:pPr>
    </w:p>
    <w:p w:rsidR="006971A7" w:rsidRPr="00162E93" w:rsidRDefault="0055585E" w:rsidP="006971A7">
      <w:pPr>
        <w:pStyle w:val="HTMLPreformatted"/>
        <w:spacing w:line="451" w:lineRule="atLeast"/>
        <w:ind w:left="720"/>
        <w:jc w:val="center"/>
        <w:rPr>
          <w:rStyle w:val="y2iqfc"/>
          <w:rFonts w:ascii="inherit" w:hAnsi="inherit"/>
          <w:b/>
          <w:color w:val="000000" w:themeColor="text1"/>
          <w:sz w:val="22"/>
          <w:szCs w:val="22"/>
        </w:rPr>
      </w:pPr>
      <w:r w:rsidRPr="006971A7">
        <w:rPr>
          <w:rFonts w:ascii="GHEA Grapalat" w:hAnsi="GHEA Grapalat"/>
          <w:b/>
        </w:rPr>
        <w:t>8</w:t>
      </w:r>
      <w:r w:rsidR="00C601D6" w:rsidRPr="006971A7">
        <w:rPr>
          <w:rFonts w:ascii="GHEA Grapalat" w:hAnsi="GHEA Grapalat"/>
          <w:b/>
        </w:rPr>
        <w:t>.</w:t>
      </w:r>
      <w:r w:rsidR="006971A7" w:rsidRPr="006971A7">
        <w:rPr>
          <w:rFonts w:ascii="GHEA Grapalat" w:hAnsi="GHEA Grapalat"/>
          <w:b/>
        </w:rPr>
        <w:t xml:space="preserve"> </w:t>
      </w:r>
      <w:r w:rsidR="006971A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О решении заключения договора.</w:t>
      </w:r>
    </w:p>
    <w:p w:rsidR="0097588D" w:rsidRPr="006971A7" w:rsidRDefault="0097588D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</w:p>
    <w:p w:rsidR="006971A7" w:rsidRPr="003609EE" w:rsidRDefault="00CF7CFB" w:rsidP="006971A7">
      <w:pPr>
        <w:pStyle w:val="ListParagraph"/>
        <w:jc w:val="both"/>
        <w:rPr>
          <w:rFonts w:ascii="GHEA Grapalat" w:hAnsi="GHEA Grapalat"/>
        </w:rPr>
      </w:pPr>
      <w:r w:rsidRPr="006971A7">
        <w:rPr>
          <w:rFonts w:ascii="GHEA Grapalat" w:hAnsi="GHEA Grapalat"/>
          <w:sz w:val="20"/>
          <w:szCs w:val="20"/>
        </w:rPr>
        <w:t>7</w:t>
      </w:r>
      <w:r w:rsidR="00323C4E" w:rsidRPr="006971A7">
        <w:rPr>
          <w:rFonts w:ascii="GHEA Grapalat" w:hAnsi="GHEA Grapalat"/>
          <w:sz w:val="20"/>
          <w:szCs w:val="20"/>
        </w:rPr>
        <w:t xml:space="preserve">.1. </w:t>
      </w:r>
      <w:r w:rsidR="006971A7" w:rsidRPr="003609EE">
        <w:rPr>
          <w:rFonts w:ascii="GHEA Grapalat" w:hAnsi="GHEA Grapalat"/>
        </w:rPr>
        <w:t>Комиссия решила: объявить несостоявш</w:t>
      </w:r>
      <w:r w:rsidR="006971A7" w:rsidRPr="006971A7">
        <w:rPr>
          <w:rFonts w:ascii="GHEA Grapalat" w:hAnsi="GHEA Grapalat"/>
        </w:rPr>
        <w:t>ей</w:t>
      </w:r>
      <w:r w:rsidR="006971A7">
        <w:rPr>
          <w:rFonts w:ascii="GHEA Grapalat" w:hAnsi="GHEA Grapalat"/>
        </w:rPr>
        <w:t>ся</w:t>
      </w:r>
      <w:r w:rsidR="006971A7" w:rsidRPr="006971A7">
        <w:rPr>
          <w:rFonts w:ascii="GHEA Grapalat" w:hAnsi="GHEA Grapalat"/>
        </w:rPr>
        <w:t xml:space="preserve"> </w:t>
      </w:r>
      <w:r w:rsidR="006971A7" w:rsidRPr="003609EE">
        <w:rPr>
          <w:rFonts w:ascii="GHEA Grapalat" w:hAnsi="GHEA Grapalat"/>
        </w:rPr>
        <w:t>процедур</w:t>
      </w:r>
      <w:r w:rsidR="006971A7" w:rsidRPr="006971A7">
        <w:rPr>
          <w:rFonts w:ascii="GHEA Grapalat" w:hAnsi="GHEA Grapalat"/>
        </w:rPr>
        <w:t>у</w:t>
      </w:r>
      <w:r w:rsidR="006971A7" w:rsidRPr="003609EE">
        <w:rPr>
          <w:rFonts w:ascii="GHEA Grapalat" w:hAnsi="GHEA Grapalat"/>
        </w:rPr>
        <w:t xml:space="preserve"> под кодом </w:t>
      </w:r>
      <w:r w:rsidR="006971A7" w:rsidRPr="003609EE">
        <w:rPr>
          <w:rFonts w:ascii="GHEA Grapalat" w:hAnsi="GHEA Grapalat"/>
          <w:lang w:val="nb-NO"/>
        </w:rPr>
        <w:t>«HH AN QKC- EACHApDzB-22/1</w:t>
      </w:r>
      <w:r w:rsidR="006971A7">
        <w:rPr>
          <w:rFonts w:ascii="GHEA Grapalat" w:hAnsi="GHEA Grapalat"/>
          <w:lang w:val="nb-NO"/>
        </w:rPr>
        <w:t>4</w:t>
      </w:r>
      <w:r w:rsidR="006971A7" w:rsidRPr="003609EE">
        <w:rPr>
          <w:rFonts w:ascii="GHEA Grapalat" w:hAnsi="GHEA Grapalat"/>
          <w:lang w:val="nb-NO"/>
        </w:rPr>
        <w:t>», объявленн</w:t>
      </w:r>
      <w:r w:rsidR="006971A7">
        <w:rPr>
          <w:rFonts w:ascii="GHEA Grapalat" w:hAnsi="GHEA Grapalat"/>
          <w:lang w:val="nb-NO"/>
        </w:rPr>
        <w:t>у</w:t>
      </w:r>
      <w:r w:rsidR="006971A7" w:rsidRPr="000F2C6B">
        <w:rPr>
          <w:rFonts w:ascii="GHEA Grapalat" w:hAnsi="GHEA Grapalat" w:cs="Sylfaen"/>
        </w:rPr>
        <w:t>ю</w:t>
      </w:r>
      <w:r w:rsidR="006971A7" w:rsidRPr="003609EE">
        <w:rPr>
          <w:rFonts w:ascii="GHEA Grapalat" w:hAnsi="GHEA Grapalat"/>
          <w:lang w:val="nb-NO"/>
        </w:rPr>
        <w:t xml:space="preserve"> посредством элекронного аукциона </w:t>
      </w:r>
      <w:r w:rsidR="006971A7" w:rsidRPr="003609EE">
        <w:rPr>
          <w:rFonts w:ascii="GHEA Grapalat" w:hAnsi="GHEA Grapalat"/>
        </w:rPr>
        <w:t xml:space="preserve">принимая за основу пункт </w:t>
      </w:r>
      <w:r w:rsidR="006971A7" w:rsidRPr="006971A7">
        <w:rPr>
          <w:rFonts w:ascii="GHEA Grapalat" w:hAnsi="GHEA Grapalat"/>
        </w:rPr>
        <w:t>3</w:t>
      </w:r>
      <w:r w:rsidR="006971A7" w:rsidRPr="003609EE">
        <w:rPr>
          <w:rFonts w:ascii="GHEA Grapalat" w:hAnsi="GHEA Grapalat"/>
        </w:rPr>
        <w:t xml:space="preserve"> части 1 статьи 37 Закона РА "О закупках"</w:t>
      </w:r>
      <w:r w:rsidR="006971A7" w:rsidRPr="006971A7">
        <w:rPr>
          <w:rFonts w:ascii="GHEA Grapalat" w:hAnsi="GHEA Grapalat"/>
        </w:rPr>
        <w:t xml:space="preserve">. </w:t>
      </w:r>
    </w:p>
    <w:p w:rsidR="00E05B29" w:rsidRPr="006971A7" w:rsidRDefault="006971A7" w:rsidP="006971A7">
      <w:pPr>
        <w:ind w:left="360"/>
        <w:rPr>
          <w:rFonts w:ascii="GHEA Grapalat" w:hAnsi="GHEA Grapalat"/>
          <w:sz w:val="20"/>
          <w:szCs w:val="20"/>
          <w:lang w:val="en-US"/>
        </w:rPr>
      </w:pPr>
      <w:r w:rsidRPr="003609EE">
        <w:rPr>
          <w:rFonts w:ascii="GHEA Grapalat" w:hAnsi="GHEA Grapalat"/>
        </w:rPr>
        <w:t xml:space="preserve">    </w:t>
      </w:r>
    </w:p>
    <w:p w:rsidR="006971A7" w:rsidRPr="006971A7" w:rsidRDefault="0055585E" w:rsidP="006971A7">
      <w:pPr>
        <w:pStyle w:val="HTMLPreformatted"/>
        <w:spacing w:line="451" w:lineRule="atLeast"/>
        <w:ind w:left="720"/>
        <w:jc w:val="center"/>
        <w:rPr>
          <w:rStyle w:val="y2iqfc"/>
          <w:rFonts w:ascii="inherit" w:hAnsi="inherit"/>
          <w:b/>
          <w:color w:val="000000" w:themeColor="text1"/>
          <w:sz w:val="22"/>
          <w:szCs w:val="22"/>
          <w:lang w:val="en-US"/>
        </w:rPr>
      </w:pPr>
      <w:r>
        <w:rPr>
          <w:rFonts w:ascii="GHEA Grapalat" w:hAnsi="GHEA Grapalat"/>
          <w:b/>
          <w:lang w:val="en-US"/>
        </w:rPr>
        <w:t>9</w:t>
      </w:r>
      <w:r w:rsidRPr="0055585E">
        <w:rPr>
          <w:rFonts w:ascii="GHEA Grapalat" w:hAnsi="GHEA Grapalat"/>
          <w:b/>
          <w:lang w:val="en-US"/>
        </w:rPr>
        <w:t>.</w:t>
      </w:r>
      <w:r w:rsidR="006971A7">
        <w:rPr>
          <w:rFonts w:ascii="GHEA Grapalat" w:hAnsi="GHEA Grapalat"/>
          <w:b/>
          <w:lang w:val="en-US"/>
        </w:rPr>
        <w:t xml:space="preserve"> </w:t>
      </w:r>
      <w:r w:rsidR="006971A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О</w:t>
      </w:r>
      <w:r w:rsidR="006971A7" w:rsidRPr="006971A7">
        <w:rPr>
          <w:rStyle w:val="y2iqfc"/>
          <w:rFonts w:ascii="inherit" w:hAnsi="inherit"/>
          <w:b/>
          <w:color w:val="000000" w:themeColor="text1"/>
          <w:sz w:val="22"/>
          <w:szCs w:val="22"/>
          <w:lang w:val="en-US"/>
        </w:rPr>
        <w:t xml:space="preserve"> </w:t>
      </w:r>
      <w:r w:rsidR="006971A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решении</w:t>
      </w:r>
      <w:r w:rsidR="006971A7" w:rsidRPr="006971A7">
        <w:rPr>
          <w:rStyle w:val="y2iqfc"/>
          <w:rFonts w:ascii="inherit" w:hAnsi="inherit"/>
          <w:b/>
          <w:color w:val="000000" w:themeColor="text1"/>
          <w:sz w:val="22"/>
          <w:szCs w:val="22"/>
          <w:lang w:val="en-US"/>
        </w:rPr>
        <w:t xml:space="preserve"> </w:t>
      </w:r>
      <w:r w:rsidR="006971A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заключения</w:t>
      </w:r>
      <w:r w:rsidR="006971A7" w:rsidRPr="006971A7">
        <w:rPr>
          <w:rStyle w:val="y2iqfc"/>
          <w:rFonts w:ascii="inherit" w:hAnsi="inherit"/>
          <w:b/>
          <w:color w:val="000000" w:themeColor="text1"/>
          <w:sz w:val="22"/>
          <w:szCs w:val="22"/>
          <w:lang w:val="en-US"/>
        </w:rPr>
        <w:t xml:space="preserve"> </w:t>
      </w:r>
      <w:r w:rsidR="006971A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договора</w:t>
      </w:r>
      <w:r w:rsidR="006971A7" w:rsidRPr="006971A7">
        <w:rPr>
          <w:rStyle w:val="y2iqfc"/>
          <w:rFonts w:ascii="inherit" w:hAnsi="inherit"/>
          <w:b/>
          <w:color w:val="000000" w:themeColor="text1"/>
          <w:sz w:val="22"/>
          <w:szCs w:val="22"/>
          <w:lang w:val="en-US"/>
        </w:rPr>
        <w:t>.</w:t>
      </w:r>
    </w:p>
    <w:p w:rsidR="0055585E" w:rsidRPr="006971A7" w:rsidRDefault="006971A7" w:rsidP="006971A7">
      <w:pPr>
        <w:ind w:left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55585E" w:rsidRPr="006971A7">
        <w:rPr>
          <w:rFonts w:ascii="GHEA Grapalat" w:hAnsi="GHEA Grapalat"/>
          <w:sz w:val="20"/>
          <w:szCs w:val="20"/>
        </w:rPr>
        <w:t xml:space="preserve">9.1. </w:t>
      </w:r>
      <w:r w:rsidRPr="00B44440">
        <w:rPr>
          <w:rFonts w:ascii="GHEA Grapalat" w:hAnsi="GHEA Grapalat"/>
        </w:rPr>
        <w:t>Решением комиссии утвердить текст заявления о заключении договора.</w:t>
      </w:r>
    </w:p>
    <w:p w:rsidR="0055585E" w:rsidRPr="00D42FC6" w:rsidRDefault="0055585E" w:rsidP="00D42FC6">
      <w:pPr>
        <w:ind w:left="709"/>
        <w:jc w:val="both"/>
        <w:rPr>
          <w:rFonts w:ascii="GHEA Grapalat" w:hAnsi="GHEA Grapalat"/>
          <w:lang w:val="en-US"/>
        </w:rPr>
      </w:pPr>
      <w:r w:rsidRPr="00D42FC6">
        <w:rPr>
          <w:rFonts w:ascii="GHEA Grapalat" w:hAnsi="GHEA Grapalat"/>
          <w:sz w:val="20"/>
          <w:szCs w:val="20"/>
        </w:rPr>
        <w:t>9</w:t>
      </w:r>
      <w:bookmarkStart w:id="0" w:name="_GoBack"/>
      <w:bookmarkEnd w:id="0"/>
      <w:r w:rsidRPr="00D42FC6">
        <w:rPr>
          <w:rFonts w:ascii="GHEA Grapalat" w:hAnsi="GHEA Grapalat"/>
          <w:sz w:val="20"/>
          <w:szCs w:val="20"/>
        </w:rPr>
        <w:t xml:space="preserve">.2. </w:t>
      </w:r>
      <w:r w:rsidR="006971A7" w:rsidRPr="00D42FC6">
        <w:rPr>
          <w:rFonts w:ascii="GHEA Grapalat" w:hAnsi="GHEA Grapalat"/>
        </w:rPr>
        <w:t>Согласно требованиям законодательства РА</w:t>
      </w:r>
      <w:r w:rsidR="00D42FC6" w:rsidRPr="00D42FC6">
        <w:rPr>
          <w:rFonts w:ascii="GHEA Grapalat" w:hAnsi="GHEA Grapalat"/>
        </w:rPr>
        <w:t xml:space="preserve"> "О закупках" с избранным участников закл</w:t>
      </w:r>
      <w:r w:rsidR="00D42FC6" w:rsidRPr="00D42FC6">
        <w:rPr>
          <w:rFonts w:ascii="GHEA Grapalat" w:hAnsi="GHEA Grapalat" w:cs="Sylfaen"/>
        </w:rPr>
        <w:t xml:space="preserve">ючить договор купли-продажи </w:t>
      </w:r>
      <w:r w:rsidR="00D42FC6" w:rsidRPr="00D42FC6">
        <w:rPr>
          <w:rFonts w:ascii="GHEA Grapalat" w:hAnsi="GHEA Grapalat"/>
          <w:lang w:val="en-US"/>
        </w:rPr>
        <w:t></w:t>
      </w:r>
      <w:r w:rsidR="00D42FC6" w:rsidRPr="00D42FC6">
        <w:rPr>
          <w:rFonts w:ascii="GHEA Grapalat" w:hAnsi="GHEA Grapalat"/>
        </w:rPr>
        <w:t>срок бездействия не применим</w:t>
      </w:r>
      <w:r w:rsidR="00D42FC6" w:rsidRPr="00D42FC6">
        <w:rPr>
          <w:rFonts w:ascii="GHEA Grapalat" w:hAnsi="GHEA Grapalat"/>
          <w:lang w:val="en-US"/>
        </w:rPr>
        <w:t></w:t>
      </w:r>
      <w:r w:rsidR="00D42FC6" w:rsidRPr="00D42FC6">
        <w:rPr>
          <w:rFonts w:ascii="GHEA Grapalat" w:hAnsi="GHEA Grapalat"/>
        </w:rPr>
        <w:t>.</w:t>
      </w:r>
      <w:r w:rsidR="006971A7" w:rsidRPr="00D42FC6">
        <w:rPr>
          <w:rFonts w:ascii="GHEA Grapalat" w:hAnsi="GHEA Grapalat"/>
        </w:rPr>
        <w:t xml:space="preserve"> </w:t>
      </w:r>
    </w:p>
    <w:p w:rsidR="00D42FC6" w:rsidRPr="009A3488" w:rsidRDefault="00D42FC6" w:rsidP="00D42FC6">
      <w:pPr>
        <w:ind w:left="360"/>
        <w:rPr>
          <w:rFonts w:ascii="GHEA Grapalat" w:hAnsi="GHEA Grapalat"/>
          <w:lang w:val="nb-NO"/>
        </w:rPr>
      </w:pPr>
      <w:r w:rsidRPr="006971A7">
        <w:rPr>
          <w:rFonts w:ascii="GHEA Grapalat" w:hAnsi="GHEA Grapalat"/>
        </w:rPr>
        <w:t xml:space="preserve">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AB7E26" w:rsidRPr="00D42FC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42FC6">
        <w:rPr>
          <w:rFonts w:ascii="GHEA Grapalat" w:hAnsi="GHEA Grapalat"/>
          <w:b/>
        </w:rPr>
        <w:t xml:space="preserve">               </w:t>
      </w:r>
      <w:r w:rsidRPr="00D13B2D">
        <w:rPr>
          <w:rFonts w:ascii="GHEA Grapalat" w:hAnsi="GHEA Grapalat"/>
          <w:b/>
        </w:rPr>
        <w:t>Председатель комиссии</w:t>
      </w:r>
      <w:r w:rsidRPr="00D13B2D">
        <w:rPr>
          <w:rFonts w:ascii="GHEA Grapalat" w:hAnsi="GHEA Grapalat"/>
          <w:b/>
          <w:lang w:val="hy-AM"/>
        </w:rPr>
        <w:t xml:space="preserve"> _____________________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Бадалов</w:t>
      </w: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</w:t>
      </w:r>
      <w:r w:rsidRPr="00D13B2D">
        <w:rPr>
          <w:rFonts w:ascii="GHEA Grapalat" w:hAnsi="GHEA Grapalat"/>
          <w:b/>
        </w:rPr>
        <w:t xml:space="preserve">      </w:t>
      </w:r>
      <w:r w:rsidRPr="00D42FC6"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  <w:lang w:val="en-US"/>
        </w:rPr>
        <w:t xml:space="preserve">    </w:t>
      </w:r>
      <w:r w:rsidRPr="00D13B2D">
        <w:rPr>
          <w:rFonts w:ascii="GHEA Grapalat" w:hAnsi="GHEA Grapalat"/>
          <w:b/>
        </w:rPr>
        <w:t xml:space="preserve"> </w:t>
      </w:r>
      <w:r w:rsidRPr="00D13B2D">
        <w:rPr>
          <w:rFonts w:ascii="GHEA Grapalat" w:hAnsi="GHEA Grapalat"/>
          <w:b/>
          <w:lang w:val="hy-AM"/>
        </w:rPr>
        <w:t xml:space="preserve">Секретарь             _______________________  </w:t>
      </w:r>
      <w:r w:rsidRPr="00162E93">
        <w:rPr>
          <w:rFonts w:ascii="GHEA Grapalat" w:hAnsi="GHEA Grapalat"/>
          <w:b/>
        </w:rPr>
        <w:t>Е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162E93">
        <w:rPr>
          <w:rFonts w:ascii="GHEA Grapalat" w:hAnsi="GHEA Grapalat"/>
          <w:b/>
        </w:rPr>
        <w:t>Тадевосян</w:t>
      </w: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</w:t>
      </w:r>
      <w:r w:rsidRPr="00D13B2D">
        <w:rPr>
          <w:rFonts w:ascii="GHEA Grapalat" w:hAnsi="GHEA Grapalat"/>
          <w:b/>
        </w:rPr>
        <w:t xml:space="preserve">          </w:t>
      </w:r>
      <w:r w:rsidRPr="00D13B2D">
        <w:rPr>
          <w:rFonts w:ascii="GHEA Grapalat" w:hAnsi="GHEA Grapalat"/>
          <w:b/>
          <w:lang w:val="hy-AM"/>
        </w:rPr>
        <w:t xml:space="preserve"> Участники              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Оганнисян</w:t>
      </w: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</w:t>
      </w: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D42FC6" w:rsidRPr="00D13B2D" w:rsidRDefault="00D42FC6" w:rsidP="00D42FC6">
      <w:pPr>
        <w:pStyle w:val="ListParagraph"/>
        <w:ind w:left="3552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</w:t>
      </w:r>
      <w:r w:rsidRPr="00D13B2D">
        <w:rPr>
          <w:rFonts w:ascii="GHEA Grapalat" w:hAnsi="GHEA Grapalat"/>
          <w:b/>
        </w:rPr>
        <w:t xml:space="preserve">         </w:t>
      </w:r>
      <w:r w:rsidRPr="00D13B2D">
        <w:rPr>
          <w:rFonts w:ascii="GHEA Grapalat" w:hAnsi="GHEA Grapalat"/>
          <w:b/>
          <w:lang w:val="hy-AM"/>
        </w:rPr>
        <w:t xml:space="preserve">____________________  </w:t>
      </w:r>
      <w:r w:rsidRPr="00D13B2D">
        <w:rPr>
          <w:rFonts w:ascii="GHEA Grapalat" w:hAnsi="GHEA Grapalat"/>
          <w:b/>
        </w:rPr>
        <w:t>Т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Хачатрян</w:t>
      </w:r>
    </w:p>
    <w:p w:rsidR="00D42FC6" w:rsidRPr="00D13B2D" w:rsidRDefault="00D42FC6" w:rsidP="00D42FC6">
      <w:pPr>
        <w:pStyle w:val="ListParagraph"/>
        <w:jc w:val="center"/>
        <w:rPr>
          <w:rFonts w:ascii="GHEA Grapalat" w:hAnsi="GHEA Grapalat"/>
          <w:b/>
          <w:lang w:val="hy-AM"/>
        </w:rPr>
      </w:pPr>
    </w:p>
    <w:sectPr w:rsidR="00D42FC6" w:rsidRPr="00D13B2D" w:rsidSect="007B1BFB">
      <w:footerReference w:type="default" r:id="rId8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18" w:rsidRDefault="00621F18" w:rsidP="002142B9">
      <w:pPr>
        <w:spacing w:after="0" w:line="240" w:lineRule="auto"/>
      </w:pPr>
      <w:r>
        <w:separator/>
      </w:r>
    </w:p>
  </w:endnote>
  <w:endnote w:type="continuationSeparator" w:id="0">
    <w:p w:rsidR="00621F18" w:rsidRDefault="00621F18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756650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D42FC6">
          <w:rPr>
            <w:noProof/>
          </w:rPr>
          <w:t>2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18" w:rsidRDefault="00621F18" w:rsidP="002142B9">
      <w:pPr>
        <w:spacing w:after="0" w:line="240" w:lineRule="auto"/>
      </w:pPr>
      <w:r>
        <w:separator/>
      </w:r>
    </w:p>
  </w:footnote>
  <w:footnote w:type="continuationSeparator" w:id="0">
    <w:p w:rsidR="00621F18" w:rsidRDefault="00621F18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5A87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1711C79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622200FC"/>
    <w:multiLevelType w:val="multilevel"/>
    <w:tmpl w:val="D230F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4">
    <w:nsid w:val="6ECD7659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7425010F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463CE"/>
    <w:rsid w:val="000540AE"/>
    <w:rsid w:val="00064FAB"/>
    <w:rsid w:val="00092796"/>
    <w:rsid w:val="000A48B3"/>
    <w:rsid w:val="000B71C1"/>
    <w:rsid w:val="000C2DA6"/>
    <w:rsid w:val="000C38F2"/>
    <w:rsid w:val="000C4B8F"/>
    <w:rsid w:val="000E2E23"/>
    <w:rsid w:val="000E79D0"/>
    <w:rsid w:val="00103E43"/>
    <w:rsid w:val="001047DB"/>
    <w:rsid w:val="0011635A"/>
    <w:rsid w:val="0012392E"/>
    <w:rsid w:val="00124885"/>
    <w:rsid w:val="00124D28"/>
    <w:rsid w:val="00130049"/>
    <w:rsid w:val="00150C32"/>
    <w:rsid w:val="00153C0B"/>
    <w:rsid w:val="001739D9"/>
    <w:rsid w:val="001D24C9"/>
    <w:rsid w:val="002142B9"/>
    <w:rsid w:val="00232715"/>
    <w:rsid w:val="00242A7C"/>
    <w:rsid w:val="0024665C"/>
    <w:rsid w:val="002547F2"/>
    <w:rsid w:val="00262479"/>
    <w:rsid w:val="0026636D"/>
    <w:rsid w:val="00282E87"/>
    <w:rsid w:val="0029604B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36D1"/>
    <w:rsid w:val="00347224"/>
    <w:rsid w:val="00360388"/>
    <w:rsid w:val="00374756"/>
    <w:rsid w:val="0038370B"/>
    <w:rsid w:val="003B1515"/>
    <w:rsid w:val="003D4116"/>
    <w:rsid w:val="003F5A9E"/>
    <w:rsid w:val="004139CE"/>
    <w:rsid w:val="00416BE7"/>
    <w:rsid w:val="00424D7E"/>
    <w:rsid w:val="00433DE8"/>
    <w:rsid w:val="004545F6"/>
    <w:rsid w:val="00461A79"/>
    <w:rsid w:val="0046285D"/>
    <w:rsid w:val="0047082B"/>
    <w:rsid w:val="00495DB3"/>
    <w:rsid w:val="00545BC5"/>
    <w:rsid w:val="005543E3"/>
    <w:rsid w:val="0055585E"/>
    <w:rsid w:val="00577F36"/>
    <w:rsid w:val="00580647"/>
    <w:rsid w:val="006054D2"/>
    <w:rsid w:val="00621F18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907D3"/>
    <w:rsid w:val="006971A7"/>
    <w:rsid w:val="006A0866"/>
    <w:rsid w:val="006C2FF8"/>
    <w:rsid w:val="0070187F"/>
    <w:rsid w:val="00701FD0"/>
    <w:rsid w:val="00714403"/>
    <w:rsid w:val="00745C44"/>
    <w:rsid w:val="00756650"/>
    <w:rsid w:val="007616A7"/>
    <w:rsid w:val="007722C2"/>
    <w:rsid w:val="00784DD0"/>
    <w:rsid w:val="007B1BFB"/>
    <w:rsid w:val="007C1740"/>
    <w:rsid w:val="007C45CE"/>
    <w:rsid w:val="007D24FC"/>
    <w:rsid w:val="00801724"/>
    <w:rsid w:val="008074BC"/>
    <w:rsid w:val="00823C1F"/>
    <w:rsid w:val="0083204D"/>
    <w:rsid w:val="008654ED"/>
    <w:rsid w:val="00877AEE"/>
    <w:rsid w:val="008973F3"/>
    <w:rsid w:val="008A78F3"/>
    <w:rsid w:val="008F481C"/>
    <w:rsid w:val="00910BE2"/>
    <w:rsid w:val="00916091"/>
    <w:rsid w:val="00924D6C"/>
    <w:rsid w:val="009323C6"/>
    <w:rsid w:val="0093613A"/>
    <w:rsid w:val="009421C8"/>
    <w:rsid w:val="009625C8"/>
    <w:rsid w:val="00972DE1"/>
    <w:rsid w:val="0097588D"/>
    <w:rsid w:val="009802B9"/>
    <w:rsid w:val="00990B9A"/>
    <w:rsid w:val="00993B71"/>
    <w:rsid w:val="009A3488"/>
    <w:rsid w:val="009B7DF2"/>
    <w:rsid w:val="009C12ED"/>
    <w:rsid w:val="009C1954"/>
    <w:rsid w:val="009E5051"/>
    <w:rsid w:val="009E60F6"/>
    <w:rsid w:val="009F37E3"/>
    <w:rsid w:val="009F6855"/>
    <w:rsid w:val="00A04D3F"/>
    <w:rsid w:val="00A26944"/>
    <w:rsid w:val="00A26B7F"/>
    <w:rsid w:val="00A3227A"/>
    <w:rsid w:val="00A57B47"/>
    <w:rsid w:val="00A64770"/>
    <w:rsid w:val="00A66FDD"/>
    <w:rsid w:val="00A84E68"/>
    <w:rsid w:val="00AA6D29"/>
    <w:rsid w:val="00AB7E26"/>
    <w:rsid w:val="00AE471B"/>
    <w:rsid w:val="00AF429E"/>
    <w:rsid w:val="00B1110D"/>
    <w:rsid w:val="00B14A19"/>
    <w:rsid w:val="00B24A51"/>
    <w:rsid w:val="00B42F15"/>
    <w:rsid w:val="00B66216"/>
    <w:rsid w:val="00B70E99"/>
    <w:rsid w:val="00B81771"/>
    <w:rsid w:val="00BA0CBA"/>
    <w:rsid w:val="00BA70C7"/>
    <w:rsid w:val="00BB22AC"/>
    <w:rsid w:val="00BB77ED"/>
    <w:rsid w:val="00BC3B8A"/>
    <w:rsid w:val="00BD617B"/>
    <w:rsid w:val="00BF3FA4"/>
    <w:rsid w:val="00C145BC"/>
    <w:rsid w:val="00C544E7"/>
    <w:rsid w:val="00C5712B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42FC6"/>
    <w:rsid w:val="00D62851"/>
    <w:rsid w:val="00D65E9F"/>
    <w:rsid w:val="00D83326"/>
    <w:rsid w:val="00D91E5E"/>
    <w:rsid w:val="00DC4324"/>
    <w:rsid w:val="00E05337"/>
    <w:rsid w:val="00E05B29"/>
    <w:rsid w:val="00E175D7"/>
    <w:rsid w:val="00E24B7D"/>
    <w:rsid w:val="00E306D5"/>
    <w:rsid w:val="00E35B57"/>
    <w:rsid w:val="00E3650A"/>
    <w:rsid w:val="00E51AE9"/>
    <w:rsid w:val="00E54FAB"/>
    <w:rsid w:val="00E576E8"/>
    <w:rsid w:val="00E7367F"/>
    <w:rsid w:val="00E758F0"/>
    <w:rsid w:val="00E908D6"/>
    <w:rsid w:val="00E94FD6"/>
    <w:rsid w:val="00F218AE"/>
    <w:rsid w:val="00F2338C"/>
    <w:rsid w:val="00F3528B"/>
    <w:rsid w:val="00FE429D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paragraph" w:styleId="HTMLPreformatted">
    <w:name w:val="HTML Preformatted"/>
    <w:basedOn w:val="Normal"/>
    <w:link w:val="HTMLPreformattedChar"/>
    <w:uiPriority w:val="99"/>
    <w:unhideWhenUsed/>
    <w:rsid w:val="001D2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24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1D2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B667-EE10-44FA-B61C-84AC1088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200</cp:revision>
  <cp:lastPrinted>2021-05-19T12:28:00Z</cp:lastPrinted>
  <dcterms:created xsi:type="dcterms:W3CDTF">2018-10-10T07:03:00Z</dcterms:created>
  <dcterms:modified xsi:type="dcterms:W3CDTF">2021-12-08T11:13:00Z</dcterms:modified>
</cp:coreProperties>
</file>